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73" w:rsidRDefault="00E21BA1">
      <w:pPr>
        <w:pStyle w:val="Subtitle"/>
      </w:pPr>
      <w:r>
        <w:rPr>
          <w:noProof/>
          <w:lang w:eastAsia="en-US"/>
        </w:rPr>
        <w:drawing>
          <wp:inline distT="0" distB="0" distL="0" distR="0">
            <wp:extent cx="26003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handsupply_c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46" cy="4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73" w:rsidRDefault="00B045C6" w:rsidP="00E21BA1">
      <w:pPr>
        <w:pStyle w:val="Title"/>
        <w:pBdr>
          <w:bottom w:val="single" w:sz="12" w:space="1" w:color="7F7F7F" w:themeColor="text1" w:themeTint="80"/>
        </w:pBdr>
        <w:spacing w:after="0"/>
        <w:jc w:val="left"/>
      </w:pPr>
      <w:r>
        <w:t xml:space="preserve">CREDIT APPLICATION </w:t>
      </w:r>
    </w:p>
    <w:p w:rsidR="00485721" w:rsidRDefault="00485721" w:rsidP="00485721">
      <w:r w:rsidRPr="00485721">
        <w:rPr>
          <w:sz w:val="22"/>
        </w:rPr>
        <w:t xml:space="preserve">Please print and complete this form. Fax to (913) 701-3330 or scan and email to </w:t>
      </w:r>
      <w:hyperlink r:id="rId9" w:history="1">
        <w:r w:rsidRPr="00277924">
          <w:rPr>
            <w:rStyle w:val="Hyperlink"/>
          </w:rPr>
          <w:t>Sales@onhandsupply.com</w:t>
        </w:r>
      </w:hyperlink>
    </w:p>
    <w:p w:rsidR="00485721" w:rsidRPr="00485721" w:rsidRDefault="00485721" w:rsidP="00485721">
      <w:r>
        <w:t>According to company policy, no order can be shipped with terms until all credit references have been verified</w:t>
      </w:r>
    </w:p>
    <w:p w:rsidR="00D77E73" w:rsidRDefault="00B045C6">
      <w:pPr>
        <w:pStyle w:val="Heading1"/>
        <w:pBdr>
          <w:top w:val="single" w:sz="4" w:space="1" w:color="7F7F7F" w:themeColor="text1" w:themeTint="80"/>
        </w:pBdr>
      </w:pPr>
      <w:r>
        <w:t xml:space="preserve">BUSINESS </w:t>
      </w:r>
      <w: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425"/>
        <w:gridCol w:w="2969"/>
        <w:gridCol w:w="2700"/>
        <w:gridCol w:w="1621"/>
        <w:gridCol w:w="1075"/>
      </w:tblGrid>
      <w:tr w:rsidR="00D77E73" w:rsidTr="007664C5">
        <w:tc>
          <w:tcPr>
            <w:tcW w:w="11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485721">
            <w:pPr>
              <w:pStyle w:val="Heading2"/>
            </w:pPr>
            <w:r>
              <w:t xml:space="preserve">Contact Name / </w:t>
            </w:r>
            <w:r w:rsidR="00B045C6">
              <w:t>Title</w:t>
            </w:r>
          </w:p>
        </w:tc>
        <w:tc>
          <w:tcPr>
            <w:tcW w:w="26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 w:rsidP="00485721">
            <w:pPr>
              <w:pStyle w:val="Heading2"/>
            </w:pPr>
            <w:r>
              <w:t xml:space="preserve">Date </w:t>
            </w:r>
            <w:r w:rsidR="00485721">
              <w:t>Established</w:t>
            </w:r>
          </w:p>
        </w:tc>
        <w:tc>
          <w:tcPr>
            <w:tcW w:w="4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Company name</w:t>
            </w:r>
            <w:r w:rsidR="00485721">
              <w:t xml:space="preserve"> / DBA</w:t>
            </w:r>
          </w:p>
        </w:tc>
        <w:tc>
          <w:tcPr>
            <w:tcW w:w="26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="00485721">
              <w:t xml:space="preserve"> P</w:t>
            </w:r>
            <w:r>
              <w:t>roprietorship</w:t>
            </w:r>
          </w:p>
        </w:tc>
        <w:tc>
          <w:tcPr>
            <w:tcW w:w="4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Phone | Fax</w:t>
            </w:r>
          </w:p>
        </w:tc>
        <w:tc>
          <w:tcPr>
            <w:tcW w:w="26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49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485721">
            <w:pPr>
              <w:pStyle w:val="Heading2"/>
            </w:pPr>
            <w:r>
              <w:t xml:space="preserve">Accounts Payable </w:t>
            </w:r>
            <w:r w:rsidR="00B045C6">
              <w:t>E-mail</w:t>
            </w:r>
          </w:p>
        </w:tc>
        <w:tc>
          <w:tcPr>
            <w:tcW w:w="26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75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49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376D9">
        <w:trPr>
          <w:trHeight w:val="503"/>
        </w:trPr>
        <w:tc>
          <w:tcPr>
            <w:tcW w:w="11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Registered company address</w:t>
            </w:r>
          </w:p>
          <w:p w:rsidR="00D77E73" w:rsidRDefault="00B045C6">
            <w:pPr>
              <w:pStyle w:val="Heading2"/>
            </w:pPr>
            <w:r>
              <w:t>City, State ZIP Code</w:t>
            </w:r>
          </w:p>
        </w:tc>
        <w:tc>
          <w:tcPr>
            <w:tcW w:w="26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75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49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376D9" w:rsidP="007664C5">
            <w:pPr>
              <w:pStyle w:val="Heading2"/>
              <w:ind w:left="0"/>
            </w:pPr>
            <w:r>
              <w:t xml:space="preserve"> </w:t>
            </w:r>
            <w:r w:rsidR="007664C5">
              <w:t>Tax exempt?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>
            <w:r>
              <w:t xml:space="preserve">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>
            <w:pPr>
              <w:pStyle w:val="Heading2"/>
            </w:pPr>
            <w:r>
              <w:t>Primary nature of business: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>
            <w:pPr>
              <w:pStyle w:val="Heading2"/>
            </w:pPr>
            <w:r>
              <w:t>Bank</w:t>
            </w:r>
            <w:r w:rsidR="00B045C6">
              <w:t xml:space="preserve"> address</w:t>
            </w:r>
          </w:p>
          <w:p w:rsidR="00D77E73" w:rsidRDefault="00B045C6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 w:rsidP="007664C5">
            <w:pPr>
              <w:pStyle w:val="Heading2"/>
            </w:pPr>
            <w:r>
              <w:t>Credit amount requesting: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>
            <w:pPr>
              <w:pStyle w:val="Heading2"/>
            </w:pPr>
            <w:r>
              <w:t xml:space="preserve">Bank </w:t>
            </w:r>
            <w:r w:rsidR="00B045C6">
              <w:t>Phone</w:t>
            </w:r>
            <w:r>
              <w:t xml:space="preserve"> | Fax</w:t>
            </w:r>
          </w:p>
        </w:tc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7664C5">
            <w:pPr>
              <w:pStyle w:val="Heading2"/>
            </w:pPr>
            <w:r>
              <w:t>What are your normal terms?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4A7394">
            <w:pPr>
              <w:pStyle w:val="Heading2"/>
            </w:pPr>
            <w:r>
              <w:t>Tax ID#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D77E73" w:rsidRDefault="00B045C6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425"/>
        <w:gridCol w:w="2969"/>
        <w:gridCol w:w="2698"/>
        <w:gridCol w:w="2698"/>
      </w:tblGrid>
      <w:tr w:rsidR="007376D9" w:rsidTr="003F54FA"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Company name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Phone</w:t>
            </w:r>
            <w:r>
              <w:t xml:space="preserve"> | 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/>
        </w:tc>
      </w:tr>
      <w:tr w:rsidR="007376D9" w:rsidTr="007376D9">
        <w:tc>
          <w:tcPr>
            <w:tcW w:w="112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Address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/>
        </w:tc>
      </w:tr>
      <w:tr w:rsidR="007376D9" w:rsidTr="007376D9">
        <w:tc>
          <w:tcPr>
            <w:tcW w:w="112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City, State ZIP Code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376D9" w:rsidRPr="007376D9" w:rsidRDefault="007376D9" w:rsidP="003F54FA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376D9" w:rsidRDefault="007376D9" w:rsidP="003F54FA">
            <w:pPr>
              <w:pStyle w:val="Heading2"/>
            </w:pPr>
            <w:r>
              <w:t>Contact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376D9" w:rsidRPr="007376D9" w:rsidRDefault="007376D9" w:rsidP="003F54FA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D77E73" w:rsidTr="007376D9">
        <w:tc>
          <w:tcPr>
            <w:tcW w:w="11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Company name</w:t>
            </w:r>
          </w:p>
        </w:tc>
        <w:tc>
          <w:tcPr>
            <w:tcW w:w="137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Address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City, State ZIP Code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Company name</w:t>
            </w:r>
          </w:p>
        </w:tc>
        <w:tc>
          <w:tcPr>
            <w:tcW w:w="137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Address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Company name</w:t>
            </w:r>
          </w:p>
        </w:tc>
        <w:tc>
          <w:tcPr>
            <w:tcW w:w="137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Address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  <w:tr w:rsidR="00D77E73" w:rsidTr="007664C5">
        <w:tc>
          <w:tcPr>
            <w:tcW w:w="112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City, State ZIP Code</w:t>
            </w:r>
          </w:p>
        </w:tc>
        <w:tc>
          <w:tcPr>
            <w:tcW w:w="137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B045C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7E73" w:rsidRDefault="00D77E73"/>
        </w:tc>
      </w:tr>
    </w:tbl>
    <w:p w:rsidR="00D77E73" w:rsidRDefault="00B045C6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7376D9" w:rsidRDefault="007376D9">
      <w:pPr>
        <w:pStyle w:val="ListParagraph"/>
      </w:pPr>
      <w:r>
        <w:t>My signature below attests to the accuracy of this application and acceptance of the below terms</w:t>
      </w:r>
    </w:p>
    <w:p w:rsidR="00D77E73" w:rsidRDefault="00B045C6">
      <w:pPr>
        <w:pStyle w:val="ListParagraph"/>
      </w:pPr>
      <w:r>
        <w:t>All invoices are to be paid 30 days from the date of the invoice.</w:t>
      </w:r>
      <w:r w:rsidR="007376D9">
        <w:t xml:space="preserve"> 1.5% per month on the unpaid balance</w:t>
      </w:r>
    </w:p>
    <w:p w:rsidR="00D77E73" w:rsidRDefault="00B045C6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4871F05ACB6A4E83AA220695F5B313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376D9">
            <w:t>OnHandSupply</w:t>
          </w:r>
        </w:sdtContent>
      </w:sdt>
      <w:r>
        <w:t xml:space="preserve"> to make inquiries into the banking and business/trade references </w:t>
      </w:r>
      <w:r w:rsidR="00E21BA1">
        <w:t>provided.</w:t>
      </w:r>
    </w:p>
    <w:p w:rsidR="00D77E73" w:rsidRDefault="008F7CD9">
      <w:pPr>
        <w:pStyle w:val="Heading1"/>
        <w:pBdr>
          <w:top w:val="single" w:sz="4" w:space="1" w:color="7F7F7F" w:themeColor="text1" w:themeTint="80"/>
        </w:pBdr>
      </w:pPr>
      <w:r>
        <w:t>SIGNATURE</w:t>
      </w:r>
      <w:bookmarkStart w:id="0" w:name="_GoBack"/>
      <w:bookmarkEnd w:id="0"/>
    </w:p>
    <w:tbl>
      <w:tblPr>
        <w:tblW w:w="500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239"/>
        <w:gridCol w:w="7564"/>
      </w:tblGrid>
      <w:tr w:rsidR="00C65AF6" w:rsidTr="00C65AF6">
        <w:trPr>
          <w:trHeight w:val="379"/>
        </w:trPr>
        <w:tc>
          <w:tcPr>
            <w:tcW w:w="1499" w:type="pct"/>
            <w:vAlign w:val="bottom"/>
          </w:tcPr>
          <w:p w:rsidR="00C65AF6" w:rsidRDefault="00C65AF6">
            <w:pPr>
              <w:pStyle w:val="Heading2"/>
            </w:pPr>
            <w:r>
              <w:t>Officer, Partner, or Owner (please print)</w:t>
            </w:r>
          </w:p>
        </w:tc>
        <w:tc>
          <w:tcPr>
            <w:tcW w:w="3501" w:type="pct"/>
          </w:tcPr>
          <w:p w:rsidR="00C65AF6" w:rsidRDefault="00C65AF6"/>
        </w:tc>
      </w:tr>
      <w:tr w:rsidR="00C65AF6" w:rsidTr="00C65AF6">
        <w:trPr>
          <w:trHeight w:val="274"/>
        </w:trPr>
        <w:tc>
          <w:tcPr>
            <w:tcW w:w="1499" w:type="pct"/>
          </w:tcPr>
          <w:p w:rsidR="00C65AF6" w:rsidRDefault="00C65AF6">
            <w:pPr>
              <w:pStyle w:val="Heading2"/>
            </w:pPr>
            <w:r>
              <w:t>Title</w:t>
            </w:r>
          </w:p>
        </w:tc>
        <w:tc>
          <w:tcPr>
            <w:tcW w:w="3501" w:type="pct"/>
          </w:tcPr>
          <w:p w:rsidR="00C65AF6" w:rsidRDefault="00C65AF6"/>
        </w:tc>
      </w:tr>
      <w:tr w:rsidR="00C65AF6" w:rsidTr="00EA1C1D">
        <w:trPr>
          <w:trHeight w:val="341"/>
        </w:trPr>
        <w:tc>
          <w:tcPr>
            <w:tcW w:w="1499" w:type="pct"/>
          </w:tcPr>
          <w:p w:rsidR="00C65AF6" w:rsidRDefault="00C65AF6">
            <w:pPr>
              <w:pStyle w:val="Heading2"/>
            </w:pPr>
            <w:r>
              <w:t>Signature</w:t>
            </w:r>
          </w:p>
        </w:tc>
        <w:tc>
          <w:tcPr>
            <w:tcW w:w="3501" w:type="pct"/>
          </w:tcPr>
          <w:p w:rsidR="00C65AF6" w:rsidRDefault="00C65AF6"/>
        </w:tc>
      </w:tr>
      <w:tr w:rsidR="00C65AF6" w:rsidTr="00C65AF6">
        <w:trPr>
          <w:trHeight w:val="289"/>
        </w:trPr>
        <w:tc>
          <w:tcPr>
            <w:tcW w:w="1499" w:type="pct"/>
          </w:tcPr>
          <w:p w:rsidR="00C65AF6" w:rsidRDefault="00C65AF6">
            <w:pPr>
              <w:pStyle w:val="Heading2"/>
            </w:pPr>
            <w:r>
              <w:t>Date</w:t>
            </w:r>
          </w:p>
        </w:tc>
        <w:tc>
          <w:tcPr>
            <w:tcW w:w="3501" w:type="pct"/>
          </w:tcPr>
          <w:p w:rsidR="00C65AF6" w:rsidRDefault="00C65AF6"/>
        </w:tc>
      </w:tr>
    </w:tbl>
    <w:p w:rsidR="00D77E73" w:rsidRDefault="00D77E73" w:rsidP="00E21BA1">
      <w:pPr>
        <w:ind w:left="0"/>
      </w:pPr>
    </w:p>
    <w:sectPr w:rsidR="00D77E73" w:rsidSect="004857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C6" w:rsidRDefault="00B045C6">
      <w:pPr>
        <w:spacing w:before="0" w:after="0"/>
      </w:pPr>
      <w:r>
        <w:separator/>
      </w:r>
    </w:p>
  </w:endnote>
  <w:endnote w:type="continuationSeparator" w:id="0">
    <w:p w:rsidR="00B045C6" w:rsidRDefault="00B04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C6" w:rsidRDefault="00B045C6">
      <w:pPr>
        <w:spacing w:before="0" w:after="0"/>
      </w:pPr>
      <w:r>
        <w:separator/>
      </w:r>
    </w:p>
  </w:footnote>
  <w:footnote w:type="continuationSeparator" w:id="0">
    <w:p w:rsidR="00B045C6" w:rsidRDefault="00B045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21"/>
    <w:rsid w:val="00485721"/>
    <w:rsid w:val="004A7394"/>
    <w:rsid w:val="007376D9"/>
    <w:rsid w:val="007664C5"/>
    <w:rsid w:val="008F7CD9"/>
    <w:rsid w:val="00B045C6"/>
    <w:rsid w:val="00C65AF6"/>
    <w:rsid w:val="00D77E73"/>
    <w:rsid w:val="00E21BA1"/>
    <w:rsid w:val="00E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A357C"/>
  <w15:chartTrackingRefBased/>
  <w15:docId w15:val="{326BE67B-7D53-4CA3-941E-F3C2B34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85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onhandsupp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h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1F05ACB6A4E83AA220695F5B3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4937-4957-4C8C-B959-554D7B6EE718}"/>
      </w:docPartPr>
      <w:docPartBody>
        <w:p w:rsidR="00000000" w:rsidRDefault="0014560C">
          <w:pPr>
            <w:pStyle w:val="4871F05ACB6A4E83AA220695F5B3134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C"/>
    <w:rsid w:val="0014560C"/>
    <w:rsid w:val="005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1F05ACB6A4E83AA220695F5B31346">
    <w:name w:val="4871F05ACB6A4E83AA220695F5B31346"/>
  </w:style>
  <w:style w:type="character" w:styleId="PlaceholderText">
    <w:name w:val="Placeholder Text"/>
    <w:basedOn w:val="DefaultParagraphFont"/>
    <w:uiPriority w:val="99"/>
    <w:semiHidden/>
    <w:rsid w:val="001456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40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OnHandSupply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Jiho</dc:creator>
  <cp:keywords/>
  <cp:lastModifiedBy>Jiho Tahk</cp:lastModifiedBy>
  <cp:revision>4</cp:revision>
  <cp:lastPrinted>2015-12-09T20:25:00Z</cp:lastPrinted>
  <dcterms:created xsi:type="dcterms:W3CDTF">2015-12-09T19:49:00Z</dcterms:created>
  <dcterms:modified xsi:type="dcterms:W3CDTF">2015-12-09T20:29:00Z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